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5F06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任务书</w:t>
      </w:r>
    </w:p>
    <w:p w14:paraId="734D41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一、项目概况</w:t>
      </w:r>
    </w:p>
    <w:p w14:paraId="4DF83D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（一）服务内容</w:t>
      </w:r>
    </w:p>
    <w:p w14:paraId="522440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依据GB/T 39786-2021《信息安全技术信息系统密码应用基本要求》从物理和环境、网络和通信、设备和计算、应用和数据、安全管理等方面对我集团及下属子公司运行的6个二级信息系统开展商用密码应用安全性评估工作，分析信息系统与基本要求之间的差距，出具《信息系统商用密码应用安全性评估报告》，提出针对性的整改意见，并协助完成海南省国家密码管理局备案。</w:t>
      </w:r>
    </w:p>
    <w:p w14:paraId="0418D8F5">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依据《信息安全技术信息系统密码应用基本要求》（GB/T39786-2021）、《信息安全技术信息系统密码应用测评要求》（GB/T 43206-2023）、《信息系统密码应用测评过程指南》（GM/T 0116-2021）和信息系统自身安全需求分析，服务的内容包括但不限于以下内容：</w:t>
      </w:r>
    </w:p>
    <w:p w14:paraId="439AAA04">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1.为甲方编制《&lt;XXX系统&gt;商用密码应用方案》提供咨询和指导，对采购评估服务系统的《密码应用方案》进行评估，并配合系统责任单位到属地保密和机要局备案。</w:t>
      </w:r>
    </w:p>
    <w:p w14:paraId="68A4B359">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2.逐一对信息系统进行商用密码应用安全评估，评估的内容包括但不限于以下内容：</w:t>
      </w:r>
    </w:p>
    <w:p w14:paraId="2343290C">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（1）安全技术测评：包括物理和环境安全、网络和通信安全、设备和计算安全、应用和数据安全等方面的安全测评；</w:t>
      </w:r>
    </w:p>
    <w:p w14:paraId="432967DE">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（2）安全管理测评：包括安全管理、人员管理、建设运行和应急处置等方面的安全测评。</w:t>
      </w:r>
    </w:p>
    <w:p w14:paraId="1146FB22">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3.项目交付：《&lt;XXX系统密码应用方案&gt; 商用密码应用安全性评估报告》《&lt;XXX系统&gt; 商用密码应用安全性评估报告》。</w:t>
      </w:r>
    </w:p>
    <w:p w14:paraId="22DCB7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个系统需</w:t>
      </w:r>
      <w:r>
        <w:rPr>
          <w:rFonts w:hint="eastAsia" w:ascii="仿宋_GB2312" w:hAnsi="仿宋_GB2312" w:eastAsia="仿宋_GB2312" w:cs="仿宋_GB2312"/>
          <w:sz w:val="32"/>
          <w:szCs w:val="32"/>
          <w:highlight w:val="none"/>
          <w:lang w:val="en-US" w:eastAsia="zh-CN"/>
        </w:rPr>
        <w:t>评估</w:t>
      </w:r>
      <w:r>
        <w:rPr>
          <w:rFonts w:hint="eastAsia" w:ascii="仿宋_GB2312" w:hAnsi="仿宋_GB2312" w:eastAsia="仿宋_GB2312" w:cs="仿宋_GB2312"/>
          <w:sz w:val="32"/>
          <w:szCs w:val="32"/>
          <w:highlight w:val="none"/>
        </w:rPr>
        <w:t>的系统不作为采购数量的承诺，实际采购数量以采购人下达的书面通知为准。</w:t>
      </w:r>
    </w:p>
    <w:p w14:paraId="4484BDE3">
      <w:pPr>
        <w:pStyle w:val="2"/>
        <w:rPr>
          <w:rFonts w:hint="eastAsia"/>
        </w:rPr>
      </w:pPr>
    </w:p>
    <w:p w14:paraId="7DE273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二、采购范围</w:t>
      </w:r>
    </w:p>
    <w:p w14:paraId="53BE54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海口市产业发展投资集团有限公司及下属子公司信息系统</w:t>
      </w:r>
      <w:r>
        <w:rPr>
          <w:rFonts w:hint="eastAsia" w:ascii="仿宋_GB2312" w:hAnsi="仿宋_GB2312" w:eastAsia="仿宋_GB2312" w:cs="仿宋_GB2312"/>
          <w:sz w:val="32"/>
          <w:szCs w:val="32"/>
          <w:lang w:val="en-US" w:eastAsia="zh-CN"/>
        </w:rPr>
        <w:t>商用密码应用评估</w:t>
      </w:r>
      <w:r>
        <w:rPr>
          <w:rFonts w:hint="eastAsia" w:ascii="仿宋_GB2312" w:hAnsi="仿宋_GB2312" w:eastAsia="仿宋_GB2312" w:cs="仿宋_GB2312"/>
          <w:sz w:val="32"/>
          <w:szCs w:val="32"/>
        </w:rPr>
        <w:t>服务。</w:t>
      </w:r>
    </w:p>
    <w:tbl>
      <w:tblPr>
        <w:tblStyle w:val="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4576"/>
        <w:gridCol w:w="3020"/>
      </w:tblGrid>
      <w:tr w14:paraId="33CFE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pct"/>
            <w:vAlign w:val="top"/>
          </w:tcPr>
          <w:p w14:paraId="45A85E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序号</w:t>
            </w:r>
          </w:p>
        </w:tc>
        <w:tc>
          <w:tcPr>
            <w:tcW w:w="2526" w:type="pct"/>
            <w:vAlign w:val="top"/>
          </w:tcPr>
          <w:p w14:paraId="6D92B6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系统名称</w:t>
            </w:r>
          </w:p>
        </w:tc>
        <w:tc>
          <w:tcPr>
            <w:tcW w:w="1667" w:type="pct"/>
            <w:vAlign w:val="top"/>
          </w:tcPr>
          <w:p w14:paraId="0C9DA2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预估等级</w:t>
            </w:r>
          </w:p>
        </w:tc>
      </w:tr>
      <w:tr w14:paraId="7E209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pct"/>
            <w:vAlign w:val="top"/>
          </w:tcPr>
          <w:p w14:paraId="1772E4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1</w:t>
            </w:r>
          </w:p>
        </w:tc>
        <w:tc>
          <w:tcPr>
            <w:tcW w:w="2526" w:type="pct"/>
            <w:vAlign w:val="top"/>
          </w:tcPr>
          <w:p w14:paraId="305A43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集团门户网站</w:t>
            </w:r>
          </w:p>
        </w:tc>
        <w:tc>
          <w:tcPr>
            <w:tcW w:w="1667" w:type="pct"/>
            <w:vAlign w:val="top"/>
          </w:tcPr>
          <w:p w14:paraId="59979A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二级</w:t>
            </w:r>
          </w:p>
        </w:tc>
      </w:tr>
      <w:tr w14:paraId="3B30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pct"/>
            <w:vAlign w:val="top"/>
          </w:tcPr>
          <w:p w14:paraId="5FEC5C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2</w:t>
            </w:r>
          </w:p>
        </w:tc>
        <w:tc>
          <w:tcPr>
            <w:tcW w:w="2526" w:type="pct"/>
            <w:vAlign w:val="top"/>
          </w:tcPr>
          <w:p w14:paraId="2670C3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集团用友（BIP）管理系统</w:t>
            </w:r>
          </w:p>
        </w:tc>
        <w:tc>
          <w:tcPr>
            <w:tcW w:w="1667" w:type="pct"/>
            <w:vAlign w:val="top"/>
          </w:tcPr>
          <w:p w14:paraId="277275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vertAlign w:val="baseline"/>
              </w:rPr>
            </w:pPr>
            <w:r>
              <w:rPr>
                <w:rFonts w:hint="eastAsia" w:ascii="仿宋_GB2312" w:hAnsi="仿宋_GB2312" w:eastAsia="仿宋_GB2312" w:cs="仿宋_GB2312"/>
                <w:sz w:val="32"/>
                <w:szCs w:val="32"/>
                <w:highlight w:val="none"/>
                <w:vertAlign w:val="baseline"/>
                <w:lang w:val="en-US" w:eastAsia="zh-CN"/>
              </w:rPr>
              <w:t>二级</w:t>
            </w:r>
          </w:p>
        </w:tc>
      </w:tr>
      <w:tr w14:paraId="6023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pct"/>
            <w:vAlign w:val="top"/>
          </w:tcPr>
          <w:p w14:paraId="57DA5F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3</w:t>
            </w:r>
          </w:p>
        </w:tc>
        <w:tc>
          <w:tcPr>
            <w:tcW w:w="2526" w:type="pct"/>
            <w:vAlign w:val="top"/>
          </w:tcPr>
          <w:p w14:paraId="65C960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2"/>
                <w:sz w:val="32"/>
                <w:szCs w:val="32"/>
                <w:highlight w:val="none"/>
                <w:vertAlign w:val="baseline"/>
                <w:lang w:val="en-US" w:eastAsia="zh-CN" w:bidi="ar-SA"/>
              </w:rPr>
            </w:pPr>
            <w:r>
              <w:rPr>
                <w:rFonts w:hint="default" w:ascii="仿宋_GB2312" w:hAnsi="仿宋_GB2312" w:eastAsia="仿宋_GB2312" w:cs="仿宋_GB2312"/>
                <w:kern w:val="2"/>
                <w:sz w:val="32"/>
                <w:szCs w:val="32"/>
                <w:highlight w:val="none"/>
                <w:vertAlign w:val="baseline"/>
                <w:lang w:val="en-US" w:eastAsia="zh-CN" w:bidi="ar-SA"/>
              </w:rPr>
              <w:t>综合办公管理平台</w:t>
            </w:r>
          </w:p>
        </w:tc>
        <w:tc>
          <w:tcPr>
            <w:tcW w:w="1667" w:type="pct"/>
            <w:vAlign w:val="top"/>
          </w:tcPr>
          <w:p w14:paraId="78F9E8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r>
              <w:rPr>
                <w:rFonts w:hint="eastAsia" w:ascii="仿宋_GB2312" w:hAnsi="仿宋_GB2312" w:eastAsia="仿宋_GB2312" w:cs="仿宋_GB2312"/>
                <w:sz w:val="32"/>
                <w:szCs w:val="32"/>
                <w:highlight w:val="none"/>
                <w:vertAlign w:val="baseline"/>
                <w:lang w:val="en-US" w:eastAsia="zh-CN"/>
              </w:rPr>
              <w:t>二级</w:t>
            </w:r>
          </w:p>
        </w:tc>
      </w:tr>
      <w:tr w14:paraId="3DD79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pct"/>
            <w:vAlign w:val="top"/>
          </w:tcPr>
          <w:p w14:paraId="402092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4</w:t>
            </w:r>
          </w:p>
        </w:tc>
        <w:tc>
          <w:tcPr>
            <w:tcW w:w="2526" w:type="pct"/>
            <w:vAlign w:val="top"/>
          </w:tcPr>
          <w:p w14:paraId="09AF67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r>
              <w:rPr>
                <w:rFonts w:hint="eastAsia" w:ascii="仿宋_GB2312" w:hAnsi="仿宋_GB2312" w:eastAsia="仿宋_GB2312" w:cs="仿宋_GB2312"/>
                <w:sz w:val="32"/>
                <w:szCs w:val="32"/>
                <w:highlight w:val="none"/>
                <w:vertAlign w:val="baseline"/>
                <w:lang w:val="en-US" w:eastAsia="zh-CN"/>
              </w:rPr>
              <w:t>运营服务管理平台</w:t>
            </w:r>
          </w:p>
        </w:tc>
        <w:tc>
          <w:tcPr>
            <w:tcW w:w="1667" w:type="pct"/>
            <w:vAlign w:val="top"/>
          </w:tcPr>
          <w:p w14:paraId="6AF6AE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r>
              <w:rPr>
                <w:rFonts w:hint="eastAsia" w:ascii="仿宋_GB2312" w:hAnsi="仿宋_GB2312" w:eastAsia="仿宋_GB2312" w:cs="仿宋_GB2312"/>
                <w:sz w:val="32"/>
                <w:szCs w:val="32"/>
                <w:highlight w:val="none"/>
                <w:vertAlign w:val="baseline"/>
                <w:lang w:val="en-US" w:eastAsia="zh-CN"/>
              </w:rPr>
              <w:t>二级</w:t>
            </w:r>
          </w:p>
        </w:tc>
      </w:tr>
      <w:tr w14:paraId="3B395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pct"/>
            <w:vAlign w:val="top"/>
          </w:tcPr>
          <w:p w14:paraId="787C0B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5</w:t>
            </w:r>
          </w:p>
        </w:tc>
        <w:tc>
          <w:tcPr>
            <w:tcW w:w="2526" w:type="pct"/>
            <w:vAlign w:val="top"/>
          </w:tcPr>
          <w:p w14:paraId="3D2916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vertAlign w:val="baseline"/>
              </w:rPr>
            </w:pPr>
            <w:r>
              <w:rPr>
                <w:rFonts w:hint="eastAsia" w:ascii="仿宋_GB2312" w:hAnsi="仿宋_GB2312" w:eastAsia="仿宋_GB2312" w:cs="仿宋_GB2312"/>
                <w:sz w:val="32"/>
                <w:szCs w:val="32"/>
                <w:highlight w:val="none"/>
                <w:lang w:val="en-US" w:eastAsia="zh-CN"/>
              </w:rPr>
              <w:t>桂林洋水电营销系统</w:t>
            </w:r>
          </w:p>
        </w:tc>
        <w:tc>
          <w:tcPr>
            <w:tcW w:w="1667" w:type="pct"/>
            <w:vAlign w:val="top"/>
          </w:tcPr>
          <w:p w14:paraId="2B3C9C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vertAlign w:val="baseline"/>
              </w:rPr>
            </w:pPr>
            <w:r>
              <w:rPr>
                <w:rFonts w:hint="eastAsia" w:ascii="仿宋_GB2312" w:hAnsi="仿宋_GB2312" w:eastAsia="仿宋_GB2312" w:cs="仿宋_GB2312"/>
                <w:sz w:val="32"/>
                <w:szCs w:val="32"/>
                <w:highlight w:val="none"/>
                <w:vertAlign w:val="baseline"/>
                <w:lang w:val="en-US" w:eastAsia="zh-CN"/>
              </w:rPr>
              <w:t>二级</w:t>
            </w:r>
          </w:p>
        </w:tc>
      </w:tr>
      <w:tr w14:paraId="5913B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pct"/>
            <w:vAlign w:val="top"/>
          </w:tcPr>
          <w:p w14:paraId="2E3046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6</w:t>
            </w:r>
          </w:p>
        </w:tc>
        <w:tc>
          <w:tcPr>
            <w:tcW w:w="2526" w:type="pct"/>
            <w:vAlign w:val="top"/>
          </w:tcPr>
          <w:p w14:paraId="319E2B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vertAlign w:val="baseline"/>
              </w:rPr>
            </w:pPr>
            <w:r>
              <w:rPr>
                <w:rFonts w:hint="eastAsia" w:ascii="仿宋_GB2312" w:hAnsi="仿宋_GB2312" w:eastAsia="仿宋_GB2312" w:cs="仿宋_GB2312"/>
                <w:sz w:val="32"/>
                <w:szCs w:val="32"/>
                <w:highlight w:val="none"/>
                <w:lang w:val="en-US" w:eastAsia="zh-CN"/>
              </w:rPr>
              <w:t>桂林洋集抄系统</w:t>
            </w:r>
          </w:p>
        </w:tc>
        <w:tc>
          <w:tcPr>
            <w:tcW w:w="1667" w:type="pct"/>
            <w:vAlign w:val="top"/>
          </w:tcPr>
          <w:p w14:paraId="31DD65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vertAlign w:val="baseline"/>
              </w:rPr>
            </w:pPr>
            <w:r>
              <w:rPr>
                <w:rFonts w:hint="eastAsia" w:ascii="仿宋_GB2312" w:hAnsi="仿宋_GB2312" w:eastAsia="仿宋_GB2312" w:cs="仿宋_GB2312"/>
                <w:sz w:val="32"/>
                <w:szCs w:val="32"/>
                <w:highlight w:val="none"/>
                <w:vertAlign w:val="baseline"/>
                <w:lang w:val="en-US" w:eastAsia="zh-CN"/>
              </w:rPr>
              <w:t>二级</w:t>
            </w:r>
          </w:p>
        </w:tc>
      </w:tr>
    </w:tbl>
    <w:p w14:paraId="05B0B8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EFAD1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三、服务期限</w:t>
      </w:r>
    </w:p>
    <w:p w14:paraId="683D0A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采购人下达</w:t>
      </w:r>
      <w:r>
        <w:rPr>
          <w:rFonts w:hint="eastAsia" w:ascii="仿宋_GB2312" w:hAnsi="仿宋_GB2312" w:eastAsia="仿宋_GB2312" w:cs="仿宋_GB2312"/>
          <w:sz w:val="32"/>
          <w:szCs w:val="32"/>
          <w:lang w:val="en-US" w:eastAsia="zh-CN"/>
        </w:rPr>
        <w:t>评估</w:t>
      </w:r>
      <w:r>
        <w:rPr>
          <w:rFonts w:hint="eastAsia" w:ascii="仿宋_GB2312" w:hAnsi="仿宋_GB2312" w:eastAsia="仿宋_GB2312" w:cs="仿宋_GB2312"/>
          <w:sz w:val="32"/>
          <w:szCs w:val="32"/>
        </w:rPr>
        <w:t>通知书之日起</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0日历天内完成备案及出具成果文件。</w:t>
      </w:r>
    </w:p>
    <w:p w14:paraId="39BDF62D">
      <w:pPr>
        <w:pStyle w:val="2"/>
        <w:rPr>
          <w:rFonts w:hint="eastAsia" w:ascii="仿宋_GB2312" w:hAnsi="仿宋_GB2312" w:eastAsia="仿宋_GB2312" w:cs="仿宋_GB2312"/>
          <w:sz w:val="32"/>
          <w:szCs w:val="32"/>
        </w:rPr>
      </w:pPr>
    </w:p>
    <w:p w14:paraId="1FC16A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、服务要求</w:t>
      </w:r>
    </w:p>
    <w:p w14:paraId="39F8A8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（一）服务团队要求</w:t>
      </w:r>
    </w:p>
    <w:p w14:paraId="5ED8BBD7">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1.为确保项目实施顺利，应提供拟投入本项目服务团队不少于3人，需为本单位人员，且须通过商用密码应用安全性评估从业人员考核或商用密码应用安全性评估人员测评能力考核，考核为合格。</w:t>
      </w:r>
    </w:p>
    <w:p w14:paraId="190111D2">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为保障项目服务响应速度，项目服务团队在项目实施期间应全部在本省服务，项目实施期间要求项目组每周向业主进行现场实施进度汇报，中标单位应提供项目期间现场技术支持服务，特殊情况技术人员必须在2小时内到达实施现场</w:t>
      </w:r>
      <w:r>
        <w:rPr>
          <w:rFonts w:hint="eastAsia" w:ascii="仿宋_GB2312" w:hAnsi="仿宋_GB2312" w:eastAsia="仿宋_GB2312" w:cs="仿宋_GB2312"/>
          <w:sz w:val="32"/>
          <w:szCs w:val="32"/>
          <w:highlight w:val="yellow"/>
        </w:rPr>
        <w:t>（提供承诺函加盖公章，格式自拟）</w:t>
      </w:r>
      <w:r>
        <w:rPr>
          <w:rFonts w:hint="eastAsia" w:ascii="仿宋_GB2312" w:hAnsi="仿宋_GB2312" w:eastAsia="仿宋_GB2312" w:cs="仿宋_GB2312"/>
          <w:sz w:val="32"/>
          <w:szCs w:val="32"/>
        </w:rPr>
        <w:t>。</w:t>
      </w:r>
    </w:p>
    <w:p w14:paraId="5F90F95F">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）售后要求</w:t>
      </w:r>
    </w:p>
    <w:p w14:paraId="5B300F6C">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1.项目验收后一年内提供应急保障工作，对于</w:t>
      </w:r>
      <w:r>
        <w:rPr>
          <w:rFonts w:hint="eastAsia" w:ascii="仿宋_GB2312" w:hAnsi="仿宋_GB2312" w:eastAsia="仿宋_GB2312" w:cs="仿宋_GB2312"/>
          <w:sz w:val="32"/>
          <w:szCs w:val="32"/>
          <w:lang w:eastAsia="zh-CN"/>
        </w:rPr>
        <w:t>系统所在单位</w:t>
      </w:r>
      <w:r>
        <w:rPr>
          <w:rFonts w:hint="eastAsia" w:ascii="仿宋_GB2312" w:hAnsi="仿宋_GB2312" w:eastAsia="仿宋_GB2312" w:cs="仿宋_GB2312"/>
          <w:sz w:val="32"/>
          <w:szCs w:val="32"/>
        </w:rPr>
        <w:t>应急保障要求，提供现场技术咨询服务，并确保技术人员能够在2小时之内到达现场</w:t>
      </w:r>
      <w:r>
        <w:rPr>
          <w:rFonts w:hint="eastAsia" w:ascii="仿宋_GB2312" w:hAnsi="仿宋_GB2312" w:eastAsia="仿宋_GB2312" w:cs="仿宋_GB2312"/>
          <w:sz w:val="32"/>
          <w:szCs w:val="32"/>
          <w:highlight w:val="yellow"/>
        </w:rPr>
        <w:t>（提供承诺函加盖公章，格式自拟）</w:t>
      </w:r>
      <w:r>
        <w:rPr>
          <w:rFonts w:hint="eastAsia" w:ascii="仿宋_GB2312" w:hAnsi="仿宋_GB2312" w:eastAsia="仿宋_GB2312" w:cs="仿宋_GB2312"/>
          <w:sz w:val="32"/>
          <w:szCs w:val="32"/>
        </w:rPr>
        <w:t>。</w:t>
      </w:r>
    </w:p>
    <w:p w14:paraId="4FC13479">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2.对于测评过程中提出的整改建议，测评机构应提供一年内技术咨询服务，基于系统现状指导进行系统整改</w:t>
      </w:r>
      <w:r>
        <w:rPr>
          <w:rFonts w:hint="eastAsia" w:ascii="仿宋_GB2312" w:hAnsi="仿宋_GB2312" w:eastAsia="仿宋_GB2312" w:cs="仿宋_GB2312"/>
          <w:sz w:val="32"/>
          <w:szCs w:val="32"/>
          <w:lang w:eastAsia="zh-CN"/>
        </w:rPr>
        <w:t>，并在整改后提供加盖中标单位公章的《</w:t>
      </w:r>
      <w:r>
        <w:rPr>
          <w:rFonts w:hint="eastAsia" w:ascii="仿宋_GB2312" w:hAnsi="仿宋_GB2312" w:eastAsia="仿宋_GB2312" w:cs="仿宋_GB2312"/>
          <w:sz w:val="32"/>
          <w:szCs w:val="32"/>
          <w:lang w:val="en-US" w:eastAsia="zh-CN"/>
        </w:rPr>
        <w:t>XXX系统</w:t>
      </w:r>
      <w:r>
        <w:rPr>
          <w:rFonts w:hint="eastAsia" w:ascii="仿宋_GB2312" w:hAnsi="仿宋_GB2312" w:eastAsia="仿宋_GB2312" w:cs="仿宋_GB2312"/>
          <w:sz w:val="32"/>
          <w:szCs w:val="32"/>
          <w:lang w:eastAsia="zh-CN"/>
        </w:rPr>
        <w:t>整改内容复核报告》</w:t>
      </w:r>
      <w:r>
        <w:rPr>
          <w:rFonts w:hint="eastAsia" w:ascii="仿宋_GB2312" w:hAnsi="仿宋_GB2312" w:eastAsia="仿宋_GB2312" w:cs="仿宋_GB2312"/>
          <w:sz w:val="32"/>
          <w:szCs w:val="32"/>
          <w:highlight w:val="yellow"/>
        </w:rPr>
        <w:t>（提供承诺函加盖公章，格式自拟）</w:t>
      </w:r>
      <w:r>
        <w:rPr>
          <w:rFonts w:hint="eastAsia" w:ascii="仿宋_GB2312" w:hAnsi="仿宋_GB2312" w:eastAsia="仿宋_GB2312" w:cs="仿宋_GB2312"/>
          <w:sz w:val="32"/>
          <w:szCs w:val="32"/>
        </w:rPr>
        <w:t>。</w:t>
      </w:r>
    </w:p>
    <w:p w14:paraId="13140D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五、保密要求</w:t>
      </w:r>
    </w:p>
    <w:p w14:paraId="5213E267">
      <w:pPr>
        <w:ind w:firstLine="640" w:firstLineChars="200"/>
        <w:rPr>
          <w:rFonts w:hint="eastAsia"/>
        </w:rPr>
      </w:pPr>
      <w:r>
        <w:rPr>
          <w:rFonts w:hint="eastAsia" w:ascii="仿宋_GB2312" w:hAnsi="仿宋_GB2312" w:eastAsia="仿宋_GB2312" w:cs="仿宋_GB2312"/>
          <w:sz w:val="32"/>
          <w:szCs w:val="32"/>
        </w:rPr>
        <w:t>测评机构应与</w:t>
      </w:r>
      <w:r>
        <w:rPr>
          <w:rFonts w:hint="eastAsia" w:ascii="仿宋_GB2312" w:hAnsi="仿宋_GB2312" w:eastAsia="仿宋_GB2312" w:cs="仿宋_GB2312"/>
          <w:sz w:val="32"/>
          <w:szCs w:val="32"/>
          <w:lang w:eastAsia="zh-CN"/>
        </w:rPr>
        <w:t>系统所在单位</w:t>
      </w:r>
      <w:r>
        <w:rPr>
          <w:rFonts w:hint="eastAsia" w:ascii="仿宋_GB2312" w:hAnsi="仿宋_GB2312" w:eastAsia="仿宋_GB2312" w:cs="仿宋_GB2312"/>
          <w:sz w:val="32"/>
          <w:szCs w:val="32"/>
        </w:rPr>
        <w:t>签署保密</w:t>
      </w:r>
      <w:bookmarkStart w:id="0" w:name="_GoBack"/>
      <w:bookmarkEnd w:id="0"/>
      <w:r>
        <w:rPr>
          <w:rFonts w:hint="eastAsia" w:ascii="仿宋_GB2312" w:hAnsi="仿宋_GB2312" w:eastAsia="仿宋_GB2312" w:cs="仿宋_GB2312"/>
          <w:sz w:val="32"/>
          <w:szCs w:val="32"/>
        </w:rPr>
        <w:t>协议，对知悉的事项及信息予以保密，所有资料、技术文档妥善保管，不得遗失、转借、复印，不得以任何形式向第三方透露。</w:t>
      </w:r>
    </w:p>
    <w:p w14:paraId="17A4D5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、质量标准</w:t>
      </w:r>
    </w:p>
    <w:p w14:paraId="681B35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合格。</w:t>
      </w:r>
    </w:p>
    <w:p w14:paraId="6938ED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A733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5FC602">
                          <w:pPr>
                            <w:pStyle w:val="4"/>
                            <w:rPr>
                              <w:rFonts w:ascii="宋体" w:hAnsi="宋体" w:eastAsia="宋体"/>
                              <w:sz w:val="28"/>
                              <w:szCs w:val="28"/>
                            </w:rPr>
                          </w:pP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1</w:t>
                          </w:r>
                          <w:r>
                            <w:rPr>
                              <w:rFonts w:ascii="宋体" w:hAnsi="宋体" w:eastAsia="宋体"/>
                              <w:sz w:val="28"/>
                              <w:szCs w:val="28"/>
                            </w:rPr>
                            <w:fldChar w:fldCharType="end"/>
                          </w:r>
                          <w:r>
                            <w:rPr>
                              <w:rFonts w:ascii="宋体" w:hAnsi="宋体" w:eastAsia="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6Ghdfaj6C5g7&#10;y8JW7yyPaaJ63q6OAWJ2GkeBelUG3TB5XZeGVxJH+899F/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B6AdbTAAAABgEAAA8AAAAAAAAAAQAgAAAAIgAAAGRycy9kb3ducmV2LnhtbFBLAQIU&#10;ABQAAAAIAIdO4kBrhfn7MQIAAGEEAAAOAAAAAAAAAAEAIAAAACIBAABkcnMvZTJvRG9jLnhtbFBL&#10;BQYAAAAABgAGAFkBAADFBQAAAAA=&#10;">
              <v:fill on="f" focussize="0,0"/>
              <v:stroke on="f" weight="0.5pt"/>
              <v:imagedata o:title=""/>
              <o:lock v:ext="edit" aspectratio="f"/>
              <v:textbox inset="0mm,0mm,0mm,0mm" style="mso-fit-shape-to-text:t;">
                <w:txbxContent>
                  <w:p w14:paraId="665FC602">
                    <w:pPr>
                      <w:pStyle w:val="4"/>
                      <w:rPr>
                        <w:rFonts w:ascii="宋体" w:hAnsi="宋体" w:eastAsia="宋体"/>
                        <w:sz w:val="28"/>
                        <w:szCs w:val="28"/>
                      </w:rPr>
                    </w:pP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1</w:t>
                    </w:r>
                    <w:r>
                      <w:rPr>
                        <w:rFonts w:ascii="宋体" w:hAnsi="宋体" w:eastAsia="宋体"/>
                        <w:sz w:val="28"/>
                        <w:szCs w:val="28"/>
                      </w:rPr>
                      <w:fldChar w:fldCharType="end"/>
                    </w:r>
                    <w:r>
                      <w:rPr>
                        <w:rFonts w:ascii="宋体" w:hAnsi="宋体" w:eastAsia="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yMTkxNTQ4YTgxYjNmNWEzZDliZjQ2MjFmODcwYjYifQ=="/>
  </w:docVars>
  <w:rsids>
    <w:rsidRoot w:val="047849B2"/>
    <w:rsid w:val="00B87A8B"/>
    <w:rsid w:val="01B8286B"/>
    <w:rsid w:val="02186A33"/>
    <w:rsid w:val="044C0C16"/>
    <w:rsid w:val="047849B2"/>
    <w:rsid w:val="05F11A75"/>
    <w:rsid w:val="070B6B66"/>
    <w:rsid w:val="0A524DED"/>
    <w:rsid w:val="0DCE08EE"/>
    <w:rsid w:val="11D81D3B"/>
    <w:rsid w:val="12CD1ABC"/>
    <w:rsid w:val="12F26E2C"/>
    <w:rsid w:val="17F9CEEA"/>
    <w:rsid w:val="1D6F1E4C"/>
    <w:rsid w:val="1D756FD8"/>
    <w:rsid w:val="1EB90CA4"/>
    <w:rsid w:val="20CC5161"/>
    <w:rsid w:val="21E62252"/>
    <w:rsid w:val="27D7089D"/>
    <w:rsid w:val="286B34B1"/>
    <w:rsid w:val="28EF5E90"/>
    <w:rsid w:val="29F7500F"/>
    <w:rsid w:val="2A781EB5"/>
    <w:rsid w:val="2BF65788"/>
    <w:rsid w:val="2CBFCCD8"/>
    <w:rsid w:val="2CFA04D7"/>
    <w:rsid w:val="2FDE0A0C"/>
    <w:rsid w:val="2FFF6669"/>
    <w:rsid w:val="30750BF7"/>
    <w:rsid w:val="337DA247"/>
    <w:rsid w:val="34EA5DA1"/>
    <w:rsid w:val="3538471B"/>
    <w:rsid w:val="357D65D2"/>
    <w:rsid w:val="377F8A6B"/>
    <w:rsid w:val="37ED5C91"/>
    <w:rsid w:val="37FE39FA"/>
    <w:rsid w:val="37FF5B91"/>
    <w:rsid w:val="39243934"/>
    <w:rsid w:val="39DD4376"/>
    <w:rsid w:val="3A4E1148"/>
    <w:rsid w:val="3B438506"/>
    <w:rsid w:val="3C547487"/>
    <w:rsid w:val="3C7EDE67"/>
    <w:rsid w:val="3E2918B2"/>
    <w:rsid w:val="3E3F4D6C"/>
    <w:rsid w:val="3FDE2274"/>
    <w:rsid w:val="403C77B5"/>
    <w:rsid w:val="43122A4F"/>
    <w:rsid w:val="449C1432"/>
    <w:rsid w:val="46780E1B"/>
    <w:rsid w:val="474E2E70"/>
    <w:rsid w:val="478B1022"/>
    <w:rsid w:val="485458B8"/>
    <w:rsid w:val="490D726C"/>
    <w:rsid w:val="493059DD"/>
    <w:rsid w:val="49B44860"/>
    <w:rsid w:val="4B176A51"/>
    <w:rsid w:val="4BFB6776"/>
    <w:rsid w:val="4DD94895"/>
    <w:rsid w:val="4E760336"/>
    <w:rsid w:val="4EA34EA3"/>
    <w:rsid w:val="4FBF352B"/>
    <w:rsid w:val="50591CBD"/>
    <w:rsid w:val="528154FB"/>
    <w:rsid w:val="53A56FC8"/>
    <w:rsid w:val="54FB1595"/>
    <w:rsid w:val="557FD741"/>
    <w:rsid w:val="55A21A11"/>
    <w:rsid w:val="56A46C92"/>
    <w:rsid w:val="56E63F7E"/>
    <w:rsid w:val="575925A3"/>
    <w:rsid w:val="575BFCC7"/>
    <w:rsid w:val="5774562F"/>
    <w:rsid w:val="57FB0ADF"/>
    <w:rsid w:val="592A2449"/>
    <w:rsid w:val="59A135A9"/>
    <w:rsid w:val="59DB1995"/>
    <w:rsid w:val="5A117165"/>
    <w:rsid w:val="5A492DA3"/>
    <w:rsid w:val="5AE12FDB"/>
    <w:rsid w:val="5AEC372E"/>
    <w:rsid w:val="5B590DC3"/>
    <w:rsid w:val="5B5FB4FD"/>
    <w:rsid w:val="5CBF2D50"/>
    <w:rsid w:val="5D487342"/>
    <w:rsid w:val="5DCB1D21"/>
    <w:rsid w:val="5F571ABE"/>
    <w:rsid w:val="5F5F0297"/>
    <w:rsid w:val="60206354"/>
    <w:rsid w:val="62FDD562"/>
    <w:rsid w:val="63A177AC"/>
    <w:rsid w:val="67452B44"/>
    <w:rsid w:val="686F9FF8"/>
    <w:rsid w:val="6C8639E2"/>
    <w:rsid w:val="6CF272CA"/>
    <w:rsid w:val="6DE9247B"/>
    <w:rsid w:val="6F060E0B"/>
    <w:rsid w:val="6F6CA77B"/>
    <w:rsid w:val="6F712728"/>
    <w:rsid w:val="6FBFB998"/>
    <w:rsid w:val="6FFF6103"/>
    <w:rsid w:val="6FFF7C0F"/>
    <w:rsid w:val="705D2CAC"/>
    <w:rsid w:val="72964253"/>
    <w:rsid w:val="736B748E"/>
    <w:rsid w:val="764BB2CD"/>
    <w:rsid w:val="766104A9"/>
    <w:rsid w:val="76C70E7F"/>
    <w:rsid w:val="7755CD96"/>
    <w:rsid w:val="77A90DA8"/>
    <w:rsid w:val="77E31700"/>
    <w:rsid w:val="77FF1F69"/>
    <w:rsid w:val="78B6564F"/>
    <w:rsid w:val="78CF6711"/>
    <w:rsid w:val="7AE5B6EB"/>
    <w:rsid w:val="7AF16DC3"/>
    <w:rsid w:val="7AFE0237"/>
    <w:rsid w:val="7AFFFDBB"/>
    <w:rsid w:val="7BFDA9AB"/>
    <w:rsid w:val="7C06244A"/>
    <w:rsid w:val="7C63789C"/>
    <w:rsid w:val="7C6A3C2E"/>
    <w:rsid w:val="7CD42548"/>
    <w:rsid w:val="7D1E1A03"/>
    <w:rsid w:val="7D6513F2"/>
    <w:rsid w:val="7EE32D74"/>
    <w:rsid w:val="7F5B70A9"/>
    <w:rsid w:val="7F5F15B4"/>
    <w:rsid w:val="7F6B4B78"/>
    <w:rsid w:val="7F6F6558"/>
    <w:rsid w:val="7F7730FE"/>
    <w:rsid w:val="7F7B919D"/>
    <w:rsid w:val="7FBF39B1"/>
    <w:rsid w:val="7FBF9AAE"/>
    <w:rsid w:val="7FDE276B"/>
    <w:rsid w:val="7FFF2CBB"/>
    <w:rsid w:val="7FFFAC33"/>
    <w:rsid w:val="8FB93459"/>
    <w:rsid w:val="9F7E2C14"/>
    <w:rsid w:val="A6FE8884"/>
    <w:rsid w:val="A7FD83B6"/>
    <w:rsid w:val="B3DF21E8"/>
    <w:rsid w:val="B4F677D3"/>
    <w:rsid w:val="B57C7696"/>
    <w:rsid w:val="B667C270"/>
    <w:rsid w:val="B78F9929"/>
    <w:rsid w:val="BB7F7DB4"/>
    <w:rsid w:val="BFBE52E9"/>
    <w:rsid w:val="C6FF9B17"/>
    <w:rsid w:val="C77F92CA"/>
    <w:rsid w:val="CD6C1EB3"/>
    <w:rsid w:val="D5FBA67E"/>
    <w:rsid w:val="DA69E680"/>
    <w:rsid w:val="DAFF9D01"/>
    <w:rsid w:val="DECEE9F3"/>
    <w:rsid w:val="DEF5D1CC"/>
    <w:rsid w:val="DF5DFF54"/>
    <w:rsid w:val="DFFBB102"/>
    <w:rsid w:val="DFFE613A"/>
    <w:rsid w:val="DFFF33EB"/>
    <w:rsid w:val="E3FAA99B"/>
    <w:rsid w:val="E57C7230"/>
    <w:rsid w:val="E77F7E9D"/>
    <w:rsid w:val="E9EBCF7B"/>
    <w:rsid w:val="EF5A5605"/>
    <w:rsid w:val="EFFFAFE0"/>
    <w:rsid w:val="F1C755C0"/>
    <w:rsid w:val="F2FE462B"/>
    <w:rsid w:val="F58D7689"/>
    <w:rsid w:val="F5FBA88B"/>
    <w:rsid w:val="F7AAAAC3"/>
    <w:rsid w:val="F8F3CE77"/>
    <w:rsid w:val="F9E525A9"/>
    <w:rsid w:val="FAFB9088"/>
    <w:rsid w:val="FCAF47F9"/>
    <w:rsid w:val="FCBBD1FD"/>
    <w:rsid w:val="FDD66F70"/>
    <w:rsid w:val="FEDAC3F8"/>
    <w:rsid w:val="FF7F3C16"/>
    <w:rsid w:val="FF82EECC"/>
    <w:rsid w:val="FFFF4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无间隔1"/>
    <w:basedOn w:val="1"/>
    <w:next w:val="3"/>
    <w:qFormat/>
    <w:uiPriority w:val="1"/>
    <w:pPr>
      <w:spacing w:line="400" w:lineRule="exact"/>
    </w:pPr>
  </w:style>
  <w:style w:type="paragraph" w:styleId="3">
    <w:name w:val="caption"/>
    <w:basedOn w:val="1"/>
    <w:next w:val="1"/>
    <w:qFormat/>
    <w:uiPriority w:val="0"/>
    <w:pPr>
      <w:spacing w:before="152" w:after="160"/>
    </w:pPr>
    <w:rPr>
      <w:rFonts w:ascii="Arial" w:hAnsi="Arial" w:eastAsia="黑体"/>
      <w:sz w:val="32"/>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1217</Words>
  <Characters>1286</Characters>
  <Lines>0</Lines>
  <Paragraphs>0</Paragraphs>
  <TotalTime>1</TotalTime>
  <ScaleCrop>false</ScaleCrop>
  <LinksUpToDate>false</LinksUpToDate>
  <CharactersWithSpaces>1291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2024-10-31T09:35:00Z</dcterms:created>
  <dc:creator>小手~熊宝</dc:creator>
  <cp:lastModifiedBy>翁灵丽</cp:lastModifiedBy>
  <dcterms:modified xsi:type="dcterms:W3CDTF">2025-11-12T06:20:41Z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6ACC16DECF4D4069ADCFED128A192BBD_13</vt:lpwstr>
  </property>
  <property fmtid="{D5CDD505-2E9C-101B-9397-08002B2CF9AE}" pid="4" name="KSOTemplateDocerSaveRecord">
    <vt:lpwstr>eyJoZGlkIjoiMjM4Y2NkYTgwMGQwZTI0YTk4ZDdlZmNiMmY2ZDI0MzAiLCJ1c2VySWQiOiIxNjUwOTc4NTU5In0=</vt:lpwstr>
  </property>
</Properties>
</file>